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 w:line="580" w:lineRule="exact"/>
        <w:ind w:right="-333" w:rightChars="-104"/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附件4：</w:t>
      </w:r>
    </w:p>
    <w:p>
      <w:pPr>
        <w:snapToGrid w:val="0"/>
        <w:spacing w:afterLines="100"/>
        <w:ind w:right="-333" w:rightChars="-104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党和国家工作人员操办婚丧事宜事后报告表</w:t>
      </w:r>
    </w:p>
    <w:p>
      <w:pPr>
        <w:snapToGrid w:val="0"/>
        <w:ind w:firstLine="48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报告时间：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607"/>
        <w:gridCol w:w="2076"/>
        <w:gridCol w:w="162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告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" w:firstLineChars="135"/>
              <w:jc w:val="center"/>
              <w:rPr>
                <w:rFonts w:hint="eastAsia" w:ascii="仿宋_GB2312" w:eastAsia="仿宋_GB2312"/>
                <w:sz w:val="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及职务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" w:firstLineChars="135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丧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操办事由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" w:firstLineChars="135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操办时间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" w:firstLineChars="135"/>
              <w:jc w:val="center"/>
              <w:rPr>
                <w:rFonts w:hint="eastAsia" w:ascii="仿宋_GB2312" w:eastAsia="仿宋_GB2312"/>
                <w:sz w:val="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操办地点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车队规模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" w:firstLineChars="135"/>
              <w:jc w:val="center"/>
              <w:rPr>
                <w:rFonts w:hint="eastAsia" w:ascii="仿宋_GB2312" w:eastAsia="仿宋_GB2312"/>
                <w:sz w:val="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车辆来源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宴请桌数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" w:firstLineChars="135"/>
              <w:jc w:val="center"/>
              <w:rPr>
                <w:rFonts w:hint="eastAsia" w:ascii="仿宋_GB2312" w:eastAsia="仿宋_GB2312"/>
                <w:sz w:val="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宴席标准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元/桌（含酒水）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来客情况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亲戚人数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非亲戚人数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hint="eastAsia" w:ascii="仿宋_GB2312" w:eastAsia="仿宋_GB2312"/>
                <w:sz w:val="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亲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礼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贵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礼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礼  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收受金额（元）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退回金额（元）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上交金额（元）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贵重礼品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礼品名称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处理情况（退回/上交）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遵守规定/承诺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240" w:firstLineChars="1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报告人签名：</w:t>
            </w:r>
          </w:p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单位纪检监察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机关（机构）意见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960" w:firstLineChars="1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盖章：</w:t>
            </w:r>
          </w:p>
          <w:p>
            <w:pPr>
              <w:spacing w:line="400" w:lineRule="exact"/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240" w:lineRule="exact"/>
      </w:pPr>
      <w:r>
        <w:rPr>
          <w:rFonts w:hint="eastAsia" w:ascii="仿宋" w:hAnsi="仿宋" w:eastAsia="仿宋" w:cs="仿宋"/>
          <w:sz w:val="18"/>
          <w:szCs w:val="18"/>
          <w:shd w:val="clear" w:color="auto" w:fill="FFFFFF"/>
        </w:rPr>
        <w:t>注：操办婚丧事宜事后10个工作日内填报此表交学校纪委办、监察专员办，操办婚礼还需事前10个工作日填报《操办婚礼事前报告表》（操办丧事不需填报事前报告表）。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NDcyMzJmZjkzNWQwOGUxNDk4NzAwNGY0MTAyMmEifQ=="/>
  </w:docVars>
  <w:rsids>
    <w:rsidRoot w:val="00D20F0B"/>
    <w:rsid w:val="0026263C"/>
    <w:rsid w:val="002C4846"/>
    <w:rsid w:val="009A1141"/>
    <w:rsid w:val="00D20F0B"/>
    <w:rsid w:val="07950B26"/>
    <w:rsid w:val="249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277</Characters>
  <Lines>3</Lines>
  <Paragraphs>1</Paragraphs>
  <TotalTime>0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2023-04-20T03:33:00Z</dcterms:created>
  <dc:creator>庞铭</dc:creator>
  <cp:lastModifiedBy>WPS_1678856131</cp:lastModifiedBy>
  <dcterms:modified xsi:type="dcterms:W3CDTF">2023-04-25T05:50:54Z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632CAE6AD8894969A1D0A1F3113884E4_13</vt:lpwstr>
  </property>
</Properties>
</file>